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FE" w:rsidRDefault="00522CFE" w:rsidP="00522CFE">
      <w:pPr>
        <w:pStyle w:val="Heading2"/>
        <w:ind w:firstLine="1248"/>
        <w:rPr>
          <w:b w:val="0"/>
          <w:bCs w:val="0"/>
        </w:rPr>
      </w:pPr>
      <w:bookmarkStart w:id="0" w:name="_GoBack"/>
      <w:r>
        <w:rPr>
          <w:spacing w:val="-1"/>
        </w:rPr>
        <w:t>75-hour</w:t>
      </w:r>
      <w:r>
        <w:rPr>
          <w:spacing w:val="-8"/>
        </w:rPr>
        <w:t xml:space="preserve"> </w:t>
      </w:r>
      <w:r>
        <w:rPr>
          <w:spacing w:val="-1"/>
        </w:rPr>
        <w:t>Minnesota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Nursing</w:t>
      </w:r>
      <w:r>
        <w:rPr>
          <w:spacing w:val="-13"/>
        </w:rPr>
        <w:t xml:space="preserve"> </w:t>
      </w:r>
      <w:r>
        <w:rPr>
          <w:spacing w:val="-1"/>
        </w:rPr>
        <w:t>Assistant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rPr>
          <w:spacing w:val="-1"/>
        </w:rPr>
        <w:t>Syllabus</w:t>
      </w:r>
      <w:bookmarkEnd w:id="0"/>
    </w:p>
    <w:p w:rsidR="00522CFE" w:rsidRDefault="00522CFE" w:rsidP="00522CFE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522CFE" w:rsidRDefault="00522CFE" w:rsidP="00522CFE">
      <w:pPr>
        <w:pStyle w:val="BodyText"/>
        <w:ind w:left="120" w:right="143" w:firstLine="0"/>
      </w:pPr>
      <w:r>
        <w:rPr>
          <w:b/>
          <w:spacing w:val="-1"/>
        </w:rPr>
        <w:t>Description:</w:t>
      </w:r>
      <w:r>
        <w:rPr>
          <w:b/>
        </w:rPr>
        <w:t xml:space="preserve"> 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introduction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basic</w:t>
      </w:r>
      <w:r>
        <w:rPr>
          <w:spacing w:val="-10"/>
        </w:rPr>
        <w:t xml:space="preserve"> </w:t>
      </w:r>
      <w:r>
        <w:rPr>
          <w:spacing w:val="-1"/>
        </w:rPr>
        <w:t>nursing</w:t>
      </w:r>
      <w:r>
        <w:rPr>
          <w:spacing w:val="-10"/>
        </w:rPr>
        <w:t xml:space="preserve"> </w:t>
      </w:r>
      <w:r>
        <w:rPr>
          <w:spacing w:val="-1"/>
        </w:rPr>
        <w:t>care</w:t>
      </w:r>
      <w:r>
        <w:rPr>
          <w:spacing w:val="-8"/>
        </w:rPr>
        <w:t xml:space="preserve"> </w:t>
      </w:r>
      <w:r>
        <w:rPr>
          <w:spacing w:val="-1"/>
        </w:rPr>
        <w:t>skills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concepts</w:t>
      </w:r>
      <w:r>
        <w:rPr>
          <w:spacing w:val="-15"/>
        </w:rPr>
        <w:t xml:space="preserve"> </w:t>
      </w:r>
      <w:r>
        <w:rPr>
          <w:spacing w:val="-1"/>
        </w:rPr>
        <w:t>necessary</w:t>
      </w:r>
      <w:r>
        <w:rPr>
          <w:spacing w:val="85"/>
          <w:w w:val="9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prepare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take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examination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Nursing</w:t>
      </w:r>
      <w:r>
        <w:rPr>
          <w:spacing w:val="-10"/>
        </w:rPr>
        <w:t xml:space="preserve"> </w:t>
      </w:r>
      <w:r>
        <w:rPr>
          <w:spacing w:val="-1"/>
        </w:rPr>
        <w:t>Assistant/Registered</w:t>
      </w:r>
      <w:r>
        <w:rPr>
          <w:spacing w:val="75"/>
        </w:rPr>
        <w:t xml:space="preserve"> </w:t>
      </w:r>
      <w:r>
        <w:rPr>
          <w:spacing w:val="-1"/>
        </w:rPr>
        <w:t>(NA/R)</w:t>
      </w:r>
      <w:r>
        <w:rPr>
          <w:spacing w:val="20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State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Minnesota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then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employed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>facility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direct</w:t>
      </w:r>
      <w:r>
        <w:rPr>
          <w:spacing w:val="-5"/>
        </w:rPr>
        <w:t xml:space="preserve"> </w:t>
      </w:r>
      <w:r>
        <w:rPr>
          <w:spacing w:val="-1"/>
        </w:rPr>
        <w:t>supervision</w:t>
      </w:r>
      <w:r>
        <w:rPr>
          <w:spacing w:val="5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licensed</w:t>
      </w:r>
      <w:r>
        <w:rPr>
          <w:spacing w:val="-11"/>
        </w:rPr>
        <w:t xml:space="preserve"> </w:t>
      </w:r>
      <w:r>
        <w:t>nurse.</w:t>
      </w:r>
    </w:p>
    <w:p w:rsidR="00522CFE" w:rsidRDefault="00522CFE" w:rsidP="00522CFE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522CFE" w:rsidRDefault="00522CFE" w:rsidP="00522CFE">
      <w:pPr>
        <w:pStyle w:val="Heading3"/>
        <w:spacing w:line="293" w:lineRule="exact"/>
        <w:rPr>
          <w:rFonts w:cs="Calibri"/>
          <w:b w:val="0"/>
          <w:bCs w:val="0"/>
        </w:rPr>
      </w:pP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grades:</w:t>
      </w:r>
      <w:r>
        <w:rPr>
          <w:spacing w:val="-2"/>
        </w:rPr>
        <w:t xml:space="preserve"> </w:t>
      </w:r>
      <w:r>
        <w:rPr>
          <w:b w:val="0"/>
        </w:rPr>
        <w:t>11-12</w:t>
      </w:r>
    </w:p>
    <w:p w:rsidR="00522CFE" w:rsidRDefault="00522CFE" w:rsidP="00522CFE">
      <w:pPr>
        <w:spacing w:line="293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Hours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Required: </w:t>
      </w:r>
      <w:r>
        <w:rPr>
          <w:rFonts w:ascii="Calibri"/>
          <w:spacing w:val="-1"/>
          <w:sz w:val="24"/>
        </w:rPr>
        <w:t>75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hours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minimum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(must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tracked)</w:t>
      </w:r>
    </w:p>
    <w:p w:rsidR="00522CFE" w:rsidRDefault="00522CFE" w:rsidP="00522CFE">
      <w:pPr>
        <w:pStyle w:val="Heading3"/>
        <w:spacing w:before="3"/>
        <w:rPr>
          <w:rFonts w:cs="Calibri"/>
          <w:b w:val="0"/>
          <w:bCs w:val="0"/>
        </w:rPr>
      </w:pP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rPr>
          <w:spacing w:val="-1"/>
        </w:rPr>
        <w:t xml:space="preserve">Prerequisites: </w:t>
      </w:r>
      <w:r>
        <w:rPr>
          <w:b w:val="0"/>
          <w:spacing w:val="-2"/>
        </w:rPr>
        <w:t>HCCC</w:t>
      </w:r>
    </w:p>
    <w:p w:rsidR="00522CFE" w:rsidRDefault="00522CFE" w:rsidP="00522CFE">
      <w:pPr>
        <w:spacing w:before="159" w:line="293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Crosswalk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Legend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Table</w:t>
      </w:r>
    </w:p>
    <w:p w:rsidR="00522CFE" w:rsidRDefault="00522CFE" w:rsidP="00522CFE">
      <w:pPr>
        <w:pStyle w:val="BodyText"/>
        <w:spacing w:line="292" w:lineRule="exact"/>
        <w:ind w:left="839" w:firstLine="0"/>
      </w:pPr>
      <w:r>
        <w:rPr>
          <w:b/>
          <w:spacing w:val="-1"/>
        </w:rPr>
        <w:t>NHSS:</w:t>
      </w:r>
      <w:r>
        <w:rPr>
          <w:b/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Health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rPr>
          <w:spacing w:val="-1"/>
        </w:rPr>
        <w:t>Standards</w:t>
      </w:r>
    </w:p>
    <w:p w:rsidR="00522CFE" w:rsidRDefault="00522CFE" w:rsidP="00522CFE">
      <w:pPr>
        <w:spacing w:line="293" w:lineRule="exact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K-12: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K-12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</w:p>
    <w:p w:rsidR="00522CFE" w:rsidRDefault="00522CFE" w:rsidP="00522CFE">
      <w:pPr>
        <w:pStyle w:val="BodyText"/>
        <w:spacing w:before="3" w:line="293" w:lineRule="exact"/>
        <w:ind w:left="839" w:firstLine="0"/>
      </w:pPr>
      <w:r>
        <w:rPr>
          <w:b/>
          <w:spacing w:val="-1"/>
        </w:rPr>
        <w:t>FKS:</w:t>
      </w:r>
      <w:r>
        <w:rPr>
          <w:b/>
          <w:spacing w:val="-5"/>
        </w:rPr>
        <w:t xml:space="preserve"> </w:t>
      </w:r>
      <w:r>
        <w:rPr>
          <w:spacing w:val="-1"/>
        </w:rPr>
        <w:t>Foundation,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Skills</w:t>
      </w:r>
    </w:p>
    <w:p w:rsidR="00522CFE" w:rsidRDefault="00522CFE" w:rsidP="00522CFE">
      <w:pPr>
        <w:pStyle w:val="BodyText"/>
        <w:spacing w:line="292" w:lineRule="exact"/>
        <w:ind w:firstLine="0"/>
      </w:pPr>
      <w:r>
        <w:rPr>
          <w:b/>
        </w:rPr>
        <w:t>CRP:</w:t>
      </w:r>
      <w:r>
        <w:rPr>
          <w:b/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Ready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</w:p>
    <w:p w:rsidR="00522CFE" w:rsidRDefault="00522CFE" w:rsidP="00522CFE">
      <w:pPr>
        <w:pStyle w:val="BodyText"/>
        <w:spacing w:line="293" w:lineRule="exact"/>
        <w:ind w:firstLine="0"/>
      </w:pPr>
      <w:bookmarkStart w:id="1" w:name="Table_9A:_75-hour_Minnesota_State_Nursin"/>
      <w:bookmarkStart w:id="2" w:name="_bookmark26"/>
      <w:bookmarkEnd w:id="1"/>
      <w:bookmarkEnd w:id="2"/>
      <w:r>
        <w:rPr>
          <w:b/>
        </w:rPr>
        <w:t>CO:</w:t>
      </w:r>
      <w:r>
        <w:rPr>
          <w:b/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</w:p>
    <w:p w:rsidR="00522CFE" w:rsidRDefault="00522CFE" w:rsidP="00522CFE">
      <w:pPr>
        <w:pStyle w:val="Heading2"/>
        <w:spacing w:before="116"/>
        <w:ind w:left="680"/>
        <w:rPr>
          <w:b w:val="0"/>
          <w:bCs w:val="0"/>
        </w:rPr>
      </w:pPr>
      <w:r>
        <w:t>Table</w:t>
      </w:r>
      <w:r>
        <w:rPr>
          <w:spacing w:val="-8"/>
        </w:rPr>
        <w:t xml:space="preserve"> </w:t>
      </w:r>
      <w:r>
        <w:rPr>
          <w:spacing w:val="-2"/>
        </w:rPr>
        <w:t>9A:</w:t>
      </w:r>
      <w:r>
        <w:rPr>
          <w:spacing w:val="-8"/>
        </w:rPr>
        <w:t xml:space="preserve"> </w:t>
      </w:r>
      <w:r>
        <w:rPr>
          <w:spacing w:val="-1"/>
        </w:rPr>
        <w:t>75-hour</w:t>
      </w:r>
      <w:r>
        <w:rPr>
          <w:spacing w:val="-6"/>
        </w:rPr>
        <w:t xml:space="preserve"> </w:t>
      </w:r>
      <w:r>
        <w:rPr>
          <w:spacing w:val="-1"/>
        </w:rPr>
        <w:t>Minnesota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12"/>
        </w:rPr>
        <w:t xml:space="preserve"> </w:t>
      </w:r>
      <w:r>
        <w:t>Nursing</w:t>
      </w:r>
      <w:r>
        <w:rPr>
          <w:spacing w:val="-7"/>
        </w:rPr>
        <w:t xml:space="preserve"> </w:t>
      </w:r>
      <w:r>
        <w:rPr>
          <w:spacing w:val="-1"/>
        </w:rPr>
        <w:t>Assistant</w:t>
      </w:r>
      <w:r>
        <w:rPr>
          <w:spacing w:val="-8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1"/>
        </w:rPr>
        <w:t>Crosswalk</w:t>
      </w:r>
    </w:p>
    <w:p w:rsidR="00522CFE" w:rsidRDefault="00522CFE" w:rsidP="00522CFE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522CFE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83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37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37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37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37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tabs>
                <w:tab w:val="left" w:pos="618"/>
              </w:tabs>
              <w:ind w:left="619" w:right="339" w:hanging="4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1.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Discuss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 role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nursing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assistant within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healthcare.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102" w:right="187" w:hanging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CRP.08</w:t>
            </w:r>
            <w:r>
              <w:rPr>
                <w:rFonts w:ascii="Calibri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619" w:right="1103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safe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clean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environment.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619" w:right="62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related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vital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signs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measures.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13,10</w:t>
            </w:r>
          </w:p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,8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10,4,</w:t>
            </w:r>
          </w:p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activity 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exercise.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10,4,</w:t>
            </w:r>
          </w:p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related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food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fluid.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related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elimination.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11,10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522CFE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42" w:lineRule="auto"/>
              <w:ind w:left="619" w:right="15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Discuss/Demonstrate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related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behavioral</w:t>
            </w:r>
            <w:r>
              <w:rPr>
                <w:rFonts w:ascii="Calibri"/>
                <w:spacing w:val="4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health/mental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42" w:lineRule="auto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10,6,</w:t>
            </w:r>
          </w:p>
          <w:p w:rsidR="00522CFE" w:rsidRDefault="00522CFE" w:rsidP="00D05EBC">
            <w:pPr>
              <w:pStyle w:val="TableParagraph"/>
              <w:spacing w:before="3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7,9,1</w:t>
            </w:r>
          </w:p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CRP.02</w:t>
            </w:r>
          </w:p>
        </w:tc>
      </w:tr>
      <w:tr w:rsidR="00522CFE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Discuss </w:t>
            </w:r>
            <w:r>
              <w:rPr>
                <w:rFonts w:ascii="Calibri"/>
                <w:sz w:val="24"/>
              </w:rPr>
              <w:t>death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dying.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2,6,7,</w:t>
            </w:r>
          </w:p>
          <w:p w:rsidR="00522CFE" w:rsidRDefault="00522CFE" w:rsidP="00D05EBC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9,11,</w:t>
            </w:r>
          </w:p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CRP.08</w:t>
            </w:r>
          </w:p>
        </w:tc>
      </w:tr>
      <w:tr w:rsidR="00522CFE">
        <w:trPr>
          <w:trHeight w:hRule="exact" w:val="592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 skills.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1,4,6,</w:t>
            </w:r>
          </w:p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7,10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CRP.09</w:t>
            </w:r>
          </w:p>
        </w:tc>
      </w:tr>
    </w:tbl>
    <w:p w:rsidR="00522CFE" w:rsidRDefault="00522CFE" w:rsidP="00522CFE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522CFE">
          <w:pgSz w:w="12240" w:h="15840"/>
          <w:pgMar w:top="1420" w:right="1600" w:bottom="660" w:left="1320" w:header="0" w:footer="480" w:gutter="0"/>
          <w:cols w:space="720"/>
        </w:sectPr>
      </w:pPr>
    </w:p>
    <w:p w:rsidR="00522CFE" w:rsidRDefault="00522CFE" w:rsidP="00522CFE">
      <w:pPr>
        <w:spacing w:before="5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522CFE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87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41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41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41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522CFE" w:rsidRDefault="00522CFE" w:rsidP="00D05EBC">
            <w:pPr>
              <w:pStyle w:val="TableParagraph"/>
              <w:spacing w:line="241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522CFE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11.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Identify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purpose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clinical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experience.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1,5,1</w:t>
            </w:r>
          </w:p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CRP.09</w:t>
            </w:r>
          </w:p>
        </w:tc>
      </w:tr>
      <w:tr w:rsidR="00522CFE">
        <w:trPr>
          <w:trHeight w:hRule="exact" w:val="117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619" w:right="472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12.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Using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problem-solving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process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applied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3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resident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care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situations,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describe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how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healthcare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workers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can effectively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safely</w:t>
            </w:r>
            <w:r>
              <w:rPr>
                <w:rFonts w:ascii="Calibri"/>
                <w:spacing w:val="3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implement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10.1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6,7,1</w:t>
            </w:r>
          </w:p>
          <w:p w:rsidR="00522CFE" w:rsidRDefault="00522CFE" w:rsidP="00D05EBC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1,4,1</w:t>
            </w:r>
          </w:p>
          <w:p w:rsidR="00522CFE" w:rsidRDefault="00522CFE" w:rsidP="00D05EBC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0,2,9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FE" w:rsidRDefault="00522CFE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CRP.05</w:t>
            </w:r>
          </w:p>
        </w:tc>
      </w:tr>
    </w:tbl>
    <w:p w:rsidR="00522CFE" w:rsidRDefault="00522CFE" w:rsidP="00522CFE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522CFE" w:rsidRDefault="00522CFE" w:rsidP="00522CFE">
      <w:pPr>
        <w:pStyle w:val="BodyText"/>
        <w:spacing w:before="51"/>
        <w:ind w:left="100" w:right="102" w:firstLine="0"/>
      </w:pPr>
      <w:hyperlink r:id="rId4">
        <w:r>
          <w:rPr>
            <w:color w:val="0563C1"/>
            <w:u w:val="single" w:color="0563C1"/>
          </w:rPr>
          <w:t>*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spacing w:val="-2"/>
            <w:u w:val="single" w:color="0563C1"/>
          </w:rPr>
          <w:t>K-12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Academic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 xml:space="preserve">Standards: </w:t>
        </w:r>
      </w:hyperlink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course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Minnesota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Standards</w:t>
      </w:r>
      <w:r>
        <w:rPr>
          <w:spacing w:val="48"/>
        </w:rPr>
        <w:t xml:space="preserve"> </w:t>
      </w:r>
      <w:r>
        <w:t xml:space="preserve">in </w:t>
      </w:r>
      <w:r>
        <w:rPr>
          <w:spacing w:val="-2"/>
        </w:rPr>
        <w:t>English</w:t>
      </w:r>
      <w:r>
        <w:t xml:space="preserve"> </w:t>
      </w:r>
      <w:r>
        <w:rPr>
          <w:spacing w:val="-1"/>
        </w:rP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rPr>
          <w:spacing w:val="-1"/>
        </w:rPr>
        <w:t>depending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assignments/pedagogy</w:t>
      </w:r>
      <w:r>
        <w:rPr>
          <w:spacing w:val="-2"/>
        </w:rPr>
        <w:t xml:space="preserve"> followed.</w:t>
      </w:r>
    </w:p>
    <w:p w:rsidR="00522CFE" w:rsidRDefault="00522CFE" w:rsidP="00522CFE">
      <w:pPr>
        <w:pStyle w:val="BodyText"/>
        <w:ind w:left="100" w:right="304" w:firstLine="0"/>
        <w:jc w:val="both"/>
      </w:pPr>
      <w:r>
        <w:t>For</w:t>
      </w:r>
      <w:r>
        <w:rPr>
          <w:spacing w:val="-1"/>
        </w:rPr>
        <w:t xml:space="preserve"> example, </w:t>
      </w:r>
      <w:r>
        <w:rPr>
          <w:spacing w:val="-2"/>
        </w:rPr>
        <w:t xml:space="preserve">9.14.4.4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rPr>
          <w:spacing w:val="-2"/>
        </w:rPr>
        <w:t xml:space="preserve">14, </w:t>
      </w:r>
      <w:r>
        <w:rPr>
          <w:spacing w:val="-1"/>
        </w:rPr>
        <w:t>states: Produce</w:t>
      </w:r>
      <w: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coherent</w:t>
      </w:r>
      <w:r>
        <w:rPr>
          <w:spacing w:val="66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organization, and</w:t>
      </w:r>
      <w:r>
        <w:rPr>
          <w:spacing w:val="-3"/>
        </w:rPr>
        <w:t xml:space="preserve"> </w:t>
      </w:r>
      <w:r>
        <w:rPr>
          <w:spacing w:val="-1"/>
        </w:rPr>
        <w:t xml:space="preserve">style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discipline,</w:t>
      </w:r>
      <w:r>
        <w:rPr>
          <w:spacing w:val="-5"/>
        </w:rPr>
        <w:t xml:space="preserve"> </w:t>
      </w:r>
      <w:r>
        <w:rPr>
          <w:spacing w:val="-1"/>
        </w:rPr>
        <w:t>task,</w:t>
      </w:r>
      <w:r>
        <w:rPr>
          <w:spacing w:val="51"/>
          <w:w w:val="99"/>
        </w:rPr>
        <w:t xml:space="preserve"> </w:t>
      </w:r>
      <w:r>
        <w:rPr>
          <w:spacing w:val="-1"/>
        </w:rPr>
        <w:t>purpose,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audience.</w:t>
      </w:r>
    </w:p>
    <w:p w:rsidR="00522CFE" w:rsidRDefault="00522CFE" w:rsidP="00522CFE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522CFE" w:rsidRDefault="00522CFE" w:rsidP="00522CFE">
      <w:pPr>
        <w:pStyle w:val="Heading3"/>
        <w:ind w:left="100" w:firstLine="3628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Resources</w:t>
      </w:r>
    </w:p>
    <w:p w:rsidR="00522CFE" w:rsidRDefault="00522CFE" w:rsidP="00522CFE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522CFE" w:rsidRDefault="00522CFE" w:rsidP="00522CFE">
      <w:pPr>
        <w:spacing w:line="382" w:lineRule="auto"/>
        <w:ind w:left="100" w:right="2674"/>
        <w:rPr>
          <w:rFonts w:ascii="Calibri" w:eastAsia="Calibri" w:hAnsi="Calibri" w:cs="Calibri"/>
        </w:rPr>
      </w:pPr>
      <w:hyperlink r:id="rId5">
        <w:r>
          <w:rPr>
            <w:rFonts w:ascii="Calibri"/>
            <w:color w:val="0563C1"/>
            <w:spacing w:val="-1"/>
            <w:u w:val="single" w:color="0563C1"/>
          </w:rPr>
          <w:t>HIPAA</w:t>
        </w:r>
        <w:r>
          <w:rPr>
            <w:rFonts w:ascii="Calibri"/>
            <w:color w:val="0563C1"/>
            <w:spacing w:val="-5"/>
            <w:u w:val="single" w:color="0563C1"/>
          </w:rPr>
          <w:t xml:space="preserve"> </w:t>
        </w:r>
        <w:r>
          <w:rPr>
            <w:rFonts w:ascii="Calibri"/>
            <w:color w:val="0563C1"/>
            <w:spacing w:val="-2"/>
            <w:u w:val="single" w:color="0563C1"/>
          </w:rPr>
          <w:t>free</w:t>
        </w:r>
        <w:r>
          <w:rPr>
            <w:rFonts w:ascii="Calibri"/>
            <w:color w:val="0563C1"/>
            <w:spacing w:val="-1"/>
            <w:u w:val="single" w:color="0563C1"/>
          </w:rPr>
          <w:t xml:space="preserve"> </w:t>
        </w:r>
        <w:r>
          <w:rPr>
            <w:rFonts w:ascii="Calibri"/>
            <w:color w:val="0563C1"/>
            <w:u w:val="single" w:color="0563C1"/>
          </w:rPr>
          <w:t>online</w:t>
        </w:r>
        <w:r>
          <w:rPr>
            <w:rFonts w:ascii="Calibri"/>
            <w:color w:val="0563C1"/>
            <w:spacing w:val="-7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tutorial</w:t>
        </w:r>
        <w:r>
          <w:rPr>
            <w:rFonts w:ascii="Calibri"/>
            <w:color w:val="0563C1"/>
            <w:spacing w:val="-4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from</w:t>
        </w:r>
        <w:r>
          <w:rPr>
            <w:rFonts w:ascii="Calibri"/>
            <w:color w:val="0563C1"/>
            <w:spacing w:val="-4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Health Professions</w:t>
        </w:r>
        <w:r>
          <w:rPr>
            <w:rFonts w:ascii="Calibri"/>
            <w:color w:val="0563C1"/>
            <w:spacing w:val="-4"/>
            <w:u w:val="single" w:color="0563C1"/>
          </w:rPr>
          <w:t xml:space="preserve"> </w:t>
        </w:r>
        <w:r>
          <w:rPr>
            <w:rFonts w:ascii="Calibri"/>
            <w:color w:val="0563C1"/>
            <w:spacing w:val="-2"/>
            <w:u w:val="single" w:color="0563C1"/>
          </w:rPr>
          <w:t>Pathways</w:t>
        </w:r>
        <w:r>
          <w:rPr>
            <w:rFonts w:ascii="Calibri"/>
            <w:color w:val="0563C1"/>
            <w:spacing w:val="-4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(H2P)</w:t>
        </w:r>
      </w:hyperlink>
      <w:r>
        <w:rPr>
          <w:rFonts w:ascii="Calibri"/>
          <w:color w:val="0563C1"/>
        </w:rPr>
        <w:t xml:space="preserve"> </w:t>
      </w:r>
      <w:hyperlink r:id="rId6">
        <w:r>
          <w:rPr>
            <w:rFonts w:ascii="Calibri"/>
            <w:color w:val="0563C1"/>
          </w:rPr>
          <w:t xml:space="preserve"> </w:t>
        </w:r>
        <w:r>
          <w:rPr>
            <w:rFonts w:ascii="Calibri"/>
            <w:color w:val="0563C1"/>
            <w:spacing w:val="-2"/>
            <w:u w:val="single" w:color="0563C1"/>
          </w:rPr>
          <w:t xml:space="preserve">Standard </w:t>
        </w:r>
        <w:r>
          <w:rPr>
            <w:rFonts w:ascii="Calibri"/>
            <w:color w:val="0563C1"/>
            <w:spacing w:val="-1"/>
            <w:u w:val="single" w:color="0563C1"/>
          </w:rPr>
          <w:t>Precautions</w:t>
        </w:r>
        <w:r>
          <w:rPr>
            <w:rFonts w:ascii="Calibri"/>
            <w:color w:val="0563C1"/>
            <w:spacing w:val="-3"/>
            <w:u w:val="single" w:color="0563C1"/>
          </w:rPr>
          <w:t xml:space="preserve"> </w:t>
        </w:r>
        <w:r>
          <w:rPr>
            <w:rFonts w:ascii="Calibri"/>
            <w:color w:val="0563C1"/>
            <w:u w:val="single" w:color="0563C1"/>
          </w:rPr>
          <w:t>online</w:t>
        </w:r>
        <w:r>
          <w:rPr>
            <w:rFonts w:ascii="Calibri"/>
            <w:color w:val="0563C1"/>
            <w:spacing w:val="-7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tutorial</w:t>
        </w:r>
        <w:r>
          <w:rPr>
            <w:rFonts w:ascii="Calibri"/>
            <w:color w:val="0563C1"/>
            <w:spacing w:val="-4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from</w:t>
        </w:r>
        <w:r>
          <w:rPr>
            <w:rFonts w:ascii="Calibri"/>
            <w:color w:val="0563C1"/>
            <w:spacing w:val="-5"/>
            <w:u w:val="single" w:color="0563C1"/>
          </w:rPr>
          <w:t xml:space="preserve"> </w:t>
        </w:r>
        <w:r>
          <w:rPr>
            <w:rFonts w:ascii="Calibri"/>
            <w:color w:val="0563C1"/>
            <w:u w:val="single" w:color="0563C1"/>
          </w:rPr>
          <w:t>H2P</w:t>
        </w:r>
      </w:hyperlink>
    </w:p>
    <w:p w:rsidR="00522CFE" w:rsidRDefault="00522CFE" w:rsidP="00522CFE">
      <w:pPr>
        <w:ind w:left="100"/>
        <w:jc w:val="both"/>
        <w:rPr>
          <w:rFonts w:ascii="Calibri" w:eastAsia="Calibri" w:hAnsi="Calibri" w:cs="Calibri"/>
        </w:rPr>
      </w:pPr>
      <w:hyperlink r:id="rId7">
        <w:r>
          <w:rPr>
            <w:rFonts w:ascii="Calibri"/>
            <w:color w:val="0563C1"/>
            <w:spacing w:val="-1"/>
            <w:u w:val="single" w:color="0563C1"/>
          </w:rPr>
          <w:t>Therapeutic</w:t>
        </w:r>
        <w:r>
          <w:rPr>
            <w:rFonts w:ascii="Calibri"/>
            <w:color w:val="0563C1"/>
            <w:spacing w:val="-4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Communication</w:t>
        </w:r>
        <w:r>
          <w:rPr>
            <w:rFonts w:ascii="Calibri"/>
            <w:color w:val="0563C1"/>
            <w:spacing w:val="-5"/>
            <w:u w:val="single" w:color="0563C1"/>
          </w:rPr>
          <w:t xml:space="preserve"> </w:t>
        </w:r>
        <w:r>
          <w:rPr>
            <w:rFonts w:ascii="Calibri"/>
            <w:color w:val="0563C1"/>
            <w:u w:val="single" w:color="0563C1"/>
          </w:rPr>
          <w:t>online</w:t>
        </w:r>
        <w:r>
          <w:rPr>
            <w:rFonts w:ascii="Calibri"/>
            <w:color w:val="0563C1"/>
            <w:spacing w:val="-8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tutorial</w:t>
        </w:r>
        <w:r>
          <w:rPr>
            <w:rFonts w:ascii="Calibri"/>
            <w:color w:val="0563C1"/>
            <w:spacing w:val="-5"/>
            <w:u w:val="single" w:color="0563C1"/>
          </w:rPr>
          <w:t xml:space="preserve"> </w:t>
        </w:r>
        <w:r>
          <w:rPr>
            <w:rFonts w:ascii="Calibri"/>
            <w:color w:val="0563C1"/>
            <w:u w:val="single" w:color="0563C1"/>
          </w:rPr>
          <w:t>from</w:t>
        </w:r>
        <w:r>
          <w:rPr>
            <w:rFonts w:ascii="Calibri"/>
            <w:color w:val="0563C1"/>
            <w:spacing w:val="-6"/>
            <w:u w:val="single" w:color="0563C1"/>
          </w:rPr>
          <w:t xml:space="preserve"> </w:t>
        </w:r>
        <w:r>
          <w:rPr>
            <w:rFonts w:ascii="Calibri"/>
            <w:color w:val="0563C1"/>
            <w:spacing w:val="-1"/>
            <w:u w:val="single" w:color="0563C1"/>
          </w:rPr>
          <w:t>H2P</w:t>
        </w:r>
      </w:hyperlink>
    </w:p>
    <w:p w:rsidR="00522CFE" w:rsidRDefault="00522CFE" w:rsidP="00522CFE">
      <w:pPr>
        <w:pStyle w:val="BodyText"/>
        <w:spacing w:before="160" w:line="373" w:lineRule="auto"/>
        <w:ind w:left="100" w:right="5608" w:firstLine="0"/>
      </w:pPr>
      <w:hyperlink r:id="rId8">
        <w:r>
          <w:rPr>
            <w:color w:val="0563C1"/>
            <w:spacing w:val="-1"/>
            <w:u w:val="single" w:color="0563C1"/>
          </w:rPr>
          <w:t>Vital Signs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online</w:t>
        </w:r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tutorial</w:t>
        </w:r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from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2"/>
            <w:u w:val="single" w:color="0563C1"/>
          </w:rPr>
          <w:t>H2P</w:t>
        </w:r>
      </w:hyperlink>
      <w:r>
        <w:rPr>
          <w:color w:val="0563C1"/>
          <w:w w:val="99"/>
        </w:rPr>
        <w:t xml:space="preserve"> </w:t>
      </w:r>
      <w:hyperlink r:id="rId9">
        <w:r>
          <w:rPr>
            <w:color w:val="0563C1"/>
            <w:w w:val="99"/>
          </w:rPr>
          <w:t xml:space="preserve"> </w:t>
        </w:r>
        <w:r>
          <w:rPr>
            <w:color w:val="0563C1"/>
            <w:u w:val="single" w:color="0563C1"/>
          </w:rPr>
          <w:t>Nursing</w:t>
        </w:r>
        <w:r>
          <w:rPr>
            <w:color w:val="0563C1"/>
            <w:spacing w:val="-10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Assistant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Interactive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Game</w:t>
        </w:r>
      </w:hyperlink>
    </w:p>
    <w:p w:rsidR="00522CFE" w:rsidRDefault="00522CFE" w:rsidP="00522CFE">
      <w:pPr>
        <w:pStyle w:val="BodyText"/>
        <w:spacing w:line="239" w:lineRule="auto"/>
        <w:ind w:left="100" w:right="445" w:firstLine="0"/>
      </w:pPr>
      <w:hyperlink r:id="rId10">
        <w:r>
          <w:rPr>
            <w:color w:val="0563C1"/>
            <w:spacing w:val="-1"/>
            <w:u w:val="single" w:color="0563C1"/>
          </w:rPr>
          <w:t>DVD: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Accepting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Challenge</w:t>
        </w:r>
        <w:r>
          <w:rPr>
            <w:color w:val="0563C1"/>
            <w:spacing w:val="-5"/>
            <w:u w:val="single" w:color="0563C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best</w:t>
      </w:r>
      <w:r>
        <w:rPr>
          <w:spacing w:val="-1"/>
        </w:rPr>
        <w:t xml:space="preserve"> care available </w:t>
      </w:r>
      <w:r>
        <w:rPr>
          <w:spacing w:val="-2"/>
        </w:rPr>
        <w:t>for</w:t>
      </w:r>
      <w:r>
        <w:rPr>
          <w:spacing w:val="-1"/>
        </w:rPr>
        <w:t xml:space="preserve"> people</w:t>
      </w:r>
      <w: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dementia</w:t>
      </w:r>
      <w:r>
        <w:rPr>
          <w:spacing w:val="79"/>
        </w:rPr>
        <w:t xml:space="preserve"> </w:t>
      </w:r>
      <w:r>
        <w:rPr>
          <w:spacing w:val="-1"/>
        </w:rPr>
        <w:t xml:space="preserve">(Purchase online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Alzheimer’s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North</w:t>
      </w:r>
      <w:r>
        <w:rPr>
          <w:spacing w:val="1"/>
        </w:rPr>
        <w:t xml:space="preserve"> </w:t>
      </w:r>
      <w:r>
        <w:rPr>
          <w:spacing w:val="-1"/>
        </w:rPr>
        <w:t>Carolina)</w:t>
      </w:r>
    </w:p>
    <w:p w:rsidR="00522CFE" w:rsidRDefault="00522CFE" w:rsidP="00522CFE">
      <w:pPr>
        <w:pStyle w:val="BodyText"/>
        <w:spacing w:before="159"/>
        <w:ind w:left="100" w:firstLine="0"/>
        <w:jc w:val="both"/>
      </w:pPr>
      <w:hyperlink r:id="rId11">
        <w:r>
          <w:rPr>
            <w:color w:val="0563C1"/>
            <w:spacing w:val="-1"/>
            <w:u w:val="single" w:color="0563C1"/>
          </w:rPr>
          <w:t>Pocket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Nurse</w:t>
        </w:r>
        <w:r>
          <w:rPr>
            <w:color w:val="0563C1"/>
            <w:spacing w:val="-1"/>
            <w:u w:val="single" w:color="0563C1"/>
          </w:rPr>
          <w:t xml:space="preserve"> Vendor</w:t>
        </w:r>
        <w:r>
          <w:rPr>
            <w:color w:val="0563C1"/>
            <w:spacing w:val="50"/>
            <w:u w:val="single" w:color="0563C1"/>
          </w:rPr>
          <w:t xml:space="preserve"> </w:t>
        </w:r>
      </w:hyperlink>
      <w:r>
        <w:rPr>
          <w:spacing w:val="-1"/>
        </w:rPr>
        <w:t>for Nursing</w:t>
      </w:r>
      <w:r>
        <w:rPr>
          <w:spacing w:val="-7"/>
        </w:rPr>
        <w:t xml:space="preserve"> </w:t>
      </w:r>
      <w:r>
        <w:rPr>
          <w:spacing w:val="-1"/>
        </w:rPr>
        <w:t>Assistant Supplies</w:t>
      </w:r>
    </w:p>
    <w:p w:rsidR="00522CFE" w:rsidRDefault="00522CFE" w:rsidP="00522CFE">
      <w:pPr>
        <w:jc w:val="both"/>
        <w:sectPr w:rsidR="00522CFE">
          <w:pgSz w:w="12240" w:h="15840"/>
          <w:pgMar w:top="1380" w:right="1500" w:bottom="660" w:left="1340" w:header="0" w:footer="480" w:gutter="0"/>
          <w:cols w:space="720"/>
        </w:sectPr>
      </w:pPr>
    </w:p>
    <w:p w:rsidR="00522CFE" w:rsidRDefault="00522CFE" w:rsidP="00522CFE">
      <w:pPr>
        <w:pStyle w:val="Heading2"/>
        <w:ind w:left="255" w:right="100"/>
        <w:rPr>
          <w:b w:val="0"/>
          <w:bCs w:val="0"/>
        </w:rPr>
      </w:pPr>
      <w:bookmarkStart w:id="3" w:name="Table_9B:_75-hour_MN_State_Nursing_Asst_"/>
      <w:bookmarkStart w:id="4" w:name="_bookmark27"/>
      <w:bookmarkEnd w:id="3"/>
      <w:bookmarkEnd w:id="4"/>
      <w:r>
        <w:lastRenderedPageBreak/>
        <w:t>Table</w:t>
      </w:r>
      <w:r>
        <w:rPr>
          <w:spacing w:val="-6"/>
        </w:rPr>
        <w:t xml:space="preserve"> </w:t>
      </w:r>
      <w:r>
        <w:rPr>
          <w:spacing w:val="-1"/>
        </w:rPr>
        <w:t>9B:</w:t>
      </w:r>
      <w:r>
        <w:rPr>
          <w:spacing w:val="-6"/>
        </w:rPr>
        <w:t xml:space="preserve"> </w:t>
      </w:r>
      <w:r>
        <w:rPr>
          <w:spacing w:val="-1"/>
        </w:rPr>
        <w:t>75-hour</w:t>
      </w:r>
      <w:r>
        <w:rPr>
          <w:spacing w:val="-4"/>
        </w:rPr>
        <w:t xml:space="preserve"> </w:t>
      </w:r>
      <w:r>
        <w:rPr>
          <w:spacing w:val="-1"/>
        </w:rPr>
        <w:t>MN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Nursing</w:t>
      </w:r>
      <w:r>
        <w:rPr>
          <w:spacing w:val="-6"/>
        </w:rPr>
        <w:t xml:space="preserve"> </w:t>
      </w:r>
      <w:r>
        <w:rPr>
          <w:spacing w:val="-1"/>
        </w:rPr>
        <w:t>Asst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rPr>
          <w:spacing w:val="-6"/>
        </w:rPr>
        <w:t xml:space="preserve"> </w:t>
      </w:r>
      <w:r>
        <w:rPr>
          <w:spacing w:val="-1"/>
        </w:rPr>
        <w:t>Codes</w:t>
      </w:r>
    </w:p>
    <w:p w:rsidR="00522CFE" w:rsidRDefault="00522CFE" w:rsidP="00522CFE">
      <w:pPr>
        <w:spacing w:before="4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40"/>
      </w:tblGrid>
      <w:tr w:rsidR="00522CFE">
        <w:trPr>
          <w:trHeight w:hRule="exact" w:val="424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522CFE" w:rsidRDefault="00522CFE" w:rsidP="00D05EBC">
            <w:pPr>
              <w:pStyle w:val="TableParagraph"/>
              <w:spacing w:line="291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Career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Technical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Education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522CFE" w:rsidRDefault="00522CFE" w:rsidP="00D05EBC">
            <w:pPr>
              <w:pStyle w:val="TableParagraph"/>
              <w:spacing w:line="291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Science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Technology</w:t>
            </w:r>
          </w:p>
        </w:tc>
      </w:tr>
      <w:tr w:rsidR="00522CFE">
        <w:trPr>
          <w:trHeight w:hRule="exact" w:val="448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Course</w:t>
            </w:r>
          </w:p>
        </w:tc>
      </w:tr>
      <w:tr w:rsidR="00522CFE">
        <w:trPr>
          <w:trHeight w:hRule="exact" w:val="984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98" w:right="3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Therapeutic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Informatics,</w:t>
            </w:r>
            <w:r>
              <w:rPr>
                <w:rFonts w:ascii="Calibri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Diagnostic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Biotechnology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Research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Development</w:t>
            </w:r>
          </w:p>
        </w:tc>
      </w:tr>
      <w:tr w:rsidR="00522CFE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1"/>
                <w:sz w:val="24"/>
              </w:rPr>
              <w:t xml:space="preserve"> Code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z w:val="24"/>
              </w:rPr>
              <w:t xml:space="preserve"> C</w:t>
            </w:r>
            <w:r>
              <w:rPr>
                <w:rFonts w:ascii="Calibri"/>
                <w:spacing w:val="-1"/>
                <w:sz w:val="24"/>
              </w:rPr>
              <w:t xml:space="preserve"> Tab):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#070300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Technology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Education</w:t>
            </w:r>
          </w:p>
          <w:p w:rsidR="00522CFE" w:rsidRDefault="00522CFE" w:rsidP="00D05EBC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#070303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Nursing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</w:tc>
      </w:tr>
      <w:tr w:rsidR="00522CFE">
        <w:trPr>
          <w:trHeight w:hRule="exact" w:val="128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30" w:right="5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Uniform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Accounting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(UFARS)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Codes</w:t>
            </w:r>
          </w:p>
          <w:p w:rsidR="00522CFE" w:rsidRDefault="00522CFE" w:rsidP="00D05EBC">
            <w:pPr>
              <w:pStyle w:val="TableParagraph"/>
              <w:spacing w:line="242" w:lineRule="auto"/>
              <w:ind w:left="30" w:righ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Minnesota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Districts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#321</w:t>
            </w:r>
          </w:p>
        </w:tc>
      </w:tr>
      <w:tr w:rsidR="00522CFE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Course </w:t>
            </w:r>
            <w:r>
              <w:rPr>
                <w:rFonts w:ascii="Calibri"/>
                <w:spacing w:val="-1"/>
                <w:sz w:val="24"/>
              </w:rPr>
              <w:t>Code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 </w:t>
            </w:r>
            <w:r>
              <w:rPr>
                <w:rFonts w:ascii="Calibri"/>
                <w:spacing w:val="-1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#22</w:t>
            </w:r>
          </w:p>
        </w:tc>
      </w:tr>
      <w:tr w:rsidR="00522CFE">
        <w:trPr>
          <w:trHeight w:hRule="exact" w:val="396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Minnesota</w:t>
              </w:r>
              <w:r>
                <w:rPr>
                  <w:rFonts w:ascii="Calibri"/>
                  <w:color w:val="0563C1"/>
                  <w:spacing w:val="-6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Common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Course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Catalogue</w:t>
              </w:r>
            </w:hyperlink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14051</w:t>
            </w:r>
          </w:p>
        </w:tc>
      </w:tr>
      <w:tr w:rsidR="00522CFE">
        <w:trPr>
          <w:trHeight w:hRule="exact" w:val="988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/>
              <w:ind w:left="30" w:righ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Teacher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(Table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 Lookup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Tab)</w:t>
            </w:r>
          </w:p>
          <w:p w:rsidR="00522CFE" w:rsidRDefault="00522CFE" w:rsidP="00D05EBC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(Licensure Code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4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42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  <w:p w:rsidR="00522CFE" w:rsidRDefault="00522CFE" w:rsidP="00D05EBC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Department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Health</w:t>
            </w:r>
            <w:r>
              <w:rPr>
                <w:rFonts w:ascii="Calibri"/>
                <w:spacing w:val="-1"/>
                <w:sz w:val="24"/>
              </w:rPr>
              <w:t xml:space="preserve"> Approval:</w:t>
            </w:r>
          </w:p>
        </w:tc>
      </w:tr>
      <w:tr w:rsidR="00522CFE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 w:line="242" w:lineRule="auto"/>
              <w:ind w:left="30" w:righ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Classified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Instructional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(CIP)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(Table 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#51.2602</w:t>
            </w:r>
          </w:p>
        </w:tc>
      </w:tr>
      <w:tr w:rsidR="00522CFE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Grade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Levels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9-12</w:t>
            </w:r>
          </w:p>
        </w:tc>
      </w:tr>
      <w:tr w:rsidR="00522CFE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Recommended</w:t>
            </w:r>
            <w:r>
              <w:rPr>
                <w:rFonts w:ascii="Calibri"/>
                <w:spacing w:val="4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Length/Hours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Example: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Semester</w:t>
            </w:r>
          </w:p>
        </w:tc>
      </w:tr>
      <w:tr w:rsidR="00522CFE">
        <w:trPr>
          <w:trHeight w:hRule="exact" w:val="396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Assessment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2CFE" w:rsidRDefault="00522CFE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hyperlink r:id="rId13">
              <w:r>
                <w:rPr>
                  <w:rFonts w:ascii="Calibri"/>
                  <w:color w:val="0563C1"/>
                  <w:sz w:val="24"/>
                  <w:u w:val="single" w:color="0563C1"/>
                </w:rPr>
                <w:t>NOCTI</w:t>
              </w:r>
              <w:r>
                <w:rPr>
                  <w:rFonts w:ascii="Calibri"/>
                  <w:color w:val="0563C1"/>
                  <w:spacing w:val="-5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Assessment:</w:t>
              </w:r>
              <w:r>
                <w:rPr>
                  <w:rFonts w:ascii="Calibri"/>
                  <w:color w:val="0563C1"/>
                  <w:spacing w:val="-4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z w:val="24"/>
                  <w:u w:val="single" w:color="0563C1"/>
                </w:rPr>
                <w:t>Nursing</w:t>
              </w:r>
              <w:r>
                <w:rPr>
                  <w:rFonts w:ascii="Calibri"/>
                  <w:color w:val="0563C1"/>
                  <w:spacing w:val="-8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Assistant</w:t>
              </w:r>
            </w:hyperlink>
          </w:p>
        </w:tc>
      </w:tr>
    </w:tbl>
    <w:p w:rsidR="00BA17A8" w:rsidRDefault="00522CFE"/>
    <w:sectPr w:rsidR="00BA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FE"/>
    <w:rsid w:val="00522CFE"/>
    <w:rsid w:val="00851208"/>
    <w:rsid w:val="00C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8CBA-6150-4ACC-B33E-80510410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CFE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522CFE"/>
    <w:pPr>
      <w:spacing w:before="17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22CFE"/>
    <w:pPr>
      <w:ind w:left="119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22CFE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22CFE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22CFE"/>
    <w:pPr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2CFE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2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2p.careers/professionals/online-learning/" TargetMode="External"/><Relationship Id="rId13" Type="http://schemas.openxmlformats.org/officeDocument/2006/relationships/hyperlink" Target="http://www.nocti.org/BlueprintCategoryLinks.cfm?category=Health%20Sc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2p.careers/professionals/online-learning/" TargetMode="External"/><Relationship Id="rId12" Type="http://schemas.openxmlformats.org/officeDocument/2006/relationships/hyperlink" Target="http://education.state.mn.us/MDE/dse/datasub/MCCC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2p.careers/professionals/online-learning/" TargetMode="External"/><Relationship Id="rId11" Type="http://schemas.openxmlformats.org/officeDocument/2006/relationships/hyperlink" Target="http://www.pocketnurse.com/" TargetMode="External"/><Relationship Id="rId5" Type="http://schemas.openxmlformats.org/officeDocument/2006/relationships/hyperlink" Target="http://www.h2p.careers/professionals/online-learn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lznc.org/alzheimers-education/accept-the-challengetraining-dvd/" TargetMode="External"/><Relationship Id="rId4" Type="http://schemas.openxmlformats.org/officeDocument/2006/relationships/hyperlink" Target="http://www.exemplars.com/resources/alignments/alignments-search" TargetMode="External"/><Relationship Id="rId9" Type="http://schemas.openxmlformats.org/officeDocument/2006/relationships/hyperlink" Target="http://www.cnagam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Anthony</dc:creator>
  <cp:keywords/>
  <dc:description/>
  <cp:lastModifiedBy>Schaffhauser, Anthony</cp:lastModifiedBy>
  <cp:revision>1</cp:revision>
  <dcterms:created xsi:type="dcterms:W3CDTF">2017-05-12T15:49:00Z</dcterms:created>
  <dcterms:modified xsi:type="dcterms:W3CDTF">2017-05-12T15:50:00Z</dcterms:modified>
</cp:coreProperties>
</file>